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395" w:rsidRPr="00054807" w:rsidRDefault="004A2395" w:rsidP="004A2395">
      <w:pPr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40"/>
      </w:tblGrid>
      <w:tr w:rsidR="0043505B" w:rsidTr="004A2395">
        <w:tc>
          <w:tcPr>
            <w:tcW w:w="10740" w:type="dxa"/>
            <w:tcBorders>
              <w:bottom w:val="single" w:sz="4" w:space="0" w:color="auto"/>
            </w:tcBorders>
          </w:tcPr>
          <w:p w:rsidR="006F0FE1" w:rsidRPr="006F0FE1" w:rsidRDefault="006F0FE1" w:rsidP="006F0FE1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3505B" w:rsidRPr="006F0FE1" w:rsidRDefault="0043505B" w:rsidP="006F0FE1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0F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____________функциональной грамотности.</w:t>
            </w:r>
          </w:p>
          <w:p w:rsidR="0043505B" w:rsidRDefault="0043505B" w:rsidP="0043505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3505B" w:rsidRDefault="0043505B" w:rsidP="0043505B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64D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Функциональная грамотность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Pr="003C764D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___________и______________</w:t>
            </w:r>
            <w:r w:rsidRPr="003C764D"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внеучебных задач, приближенных к реалиям современной жизни. Формирование и оценка функциональной грамотности (читательской, математической, естественно-научной, финансовой грамотности, а также глобальной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3C764D">
              <w:rPr>
                <w:rFonts w:ascii="Times New Roman" w:hAnsi="Times New Roman" w:cs="Times New Roman"/>
                <w:sz w:val="28"/>
                <w:szCs w:val="28"/>
              </w:rPr>
              <w:t xml:space="preserve"> и креативного мышления и других составляющих, отнесенных к функциональной грамотности) имеют сложный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3C764D">
              <w:rPr>
                <w:rFonts w:ascii="Times New Roman" w:hAnsi="Times New Roman" w:cs="Times New Roman"/>
                <w:sz w:val="28"/>
                <w:szCs w:val="28"/>
              </w:rPr>
              <w:t xml:space="preserve">характер и осуществляются практически на всех учебных предметах, в урочной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3C764D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505B" w:rsidRPr="004A2395" w:rsidRDefault="0043505B" w:rsidP="0043505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3505B" w:rsidRPr="004A2395" w:rsidRDefault="0043505B" w:rsidP="0043505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3505B" w:rsidTr="004A2395">
        <w:tc>
          <w:tcPr>
            <w:tcW w:w="10740" w:type="dxa"/>
            <w:tcBorders>
              <w:top w:val="single" w:sz="4" w:space="0" w:color="auto"/>
              <w:bottom w:val="single" w:sz="4" w:space="0" w:color="auto"/>
            </w:tcBorders>
          </w:tcPr>
          <w:p w:rsidR="0043505B" w:rsidRPr="006F0FE1" w:rsidRDefault="006F0FE1" w:rsidP="0043505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43505B" w:rsidRDefault="0043505B" w:rsidP="0043505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7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Особенности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____________функциональной грамотности</w:t>
            </w:r>
            <w:r w:rsidRPr="003C7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43505B" w:rsidRDefault="0043505B" w:rsidP="0043505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3505B" w:rsidRPr="003C764D" w:rsidRDefault="0043505B" w:rsidP="0043505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764D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Функциональная грамотность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Pr="003C764D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___________и______________</w:t>
            </w:r>
            <w:r w:rsidRPr="003C764D"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внеучебных задач, приближенных к реалиям современной жизни. Формирование и оценка функциональной грамотности (читательской, математической, естественно-научной, финансовой грамотности, а также глобальной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3C764D">
              <w:rPr>
                <w:rFonts w:ascii="Times New Roman" w:hAnsi="Times New Roman" w:cs="Times New Roman"/>
                <w:sz w:val="28"/>
                <w:szCs w:val="28"/>
              </w:rPr>
              <w:t xml:space="preserve"> и креативного мышления и других составляющих, отнесенных к функциональной грамотности) имеют сложный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3C764D">
              <w:rPr>
                <w:rFonts w:ascii="Times New Roman" w:hAnsi="Times New Roman" w:cs="Times New Roman"/>
                <w:sz w:val="28"/>
                <w:szCs w:val="28"/>
              </w:rPr>
              <w:t xml:space="preserve">характер и осуществляются практически на всех учебных предметах, в урочной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3C764D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3505B" w:rsidRPr="004A2395" w:rsidRDefault="0043505B" w:rsidP="0043505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43505B" w:rsidRPr="004A2395" w:rsidRDefault="0043505B" w:rsidP="0043505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3505B" w:rsidTr="004A2395">
        <w:tc>
          <w:tcPr>
            <w:tcW w:w="10740" w:type="dxa"/>
            <w:tcBorders>
              <w:top w:val="single" w:sz="4" w:space="0" w:color="auto"/>
            </w:tcBorders>
          </w:tcPr>
          <w:p w:rsidR="0043505B" w:rsidRPr="006F0FE1" w:rsidRDefault="006F0FE1" w:rsidP="0043505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6F0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bookmarkEnd w:id="0"/>
          <w:p w:rsidR="0043505B" w:rsidRDefault="0043505B" w:rsidP="0043505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7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Особенности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____________функциональной грамотности</w:t>
            </w:r>
            <w:r w:rsidRPr="003C76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43505B" w:rsidRDefault="0043505B" w:rsidP="0043505B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3505B" w:rsidRDefault="0043505B" w:rsidP="006F0FE1">
            <w:pPr>
              <w:spacing w:line="264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764D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Функциональная грамотность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Pr="003C764D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___________и______________</w:t>
            </w:r>
            <w:r w:rsidRPr="003C764D">
              <w:rPr>
                <w:rFonts w:ascii="Times New Roman" w:hAnsi="Times New Roman" w:cs="Times New Roman"/>
                <w:sz w:val="28"/>
                <w:szCs w:val="28"/>
              </w:rPr>
              <w:t xml:space="preserve"> для решения внеучебных задач, приближенных к реалиям современной жизни. Формирование и оценка функциональной грамотности (читательской, математической, естественно-научной, финансовой грамотности, а также глобальной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3C764D">
              <w:rPr>
                <w:rFonts w:ascii="Times New Roman" w:hAnsi="Times New Roman" w:cs="Times New Roman"/>
                <w:sz w:val="28"/>
                <w:szCs w:val="28"/>
              </w:rPr>
              <w:t xml:space="preserve"> и креативного мышления и других составляющих, отнесенных к функциональной грамотности) имеют сложный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3C764D">
              <w:rPr>
                <w:rFonts w:ascii="Times New Roman" w:hAnsi="Times New Roman" w:cs="Times New Roman"/>
                <w:sz w:val="28"/>
                <w:szCs w:val="28"/>
              </w:rPr>
              <w:t xml:space="preserve">характер и осуществляются практически на всех учебных предметах, в урочной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3C764D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C764D" w:rsidRPr="006F0FE1" w:rsidRDefault="003C764D" w:rsidP="006F0FE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C764D" w:rsidRPr="006F0FE1" w:rsidSect="004A2395">
      <w:headerReference w:type="default" r:id="rId7"/>
      <w:pgSz w:w="11906" w:h="16838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722" w:rsidRDefault="001F7722" w:rsidP="004A2395">
      <w:pPr>
        <w:spacing w:after="0" w:line="240" w:lineRule="auto"/>
      </w:pPr>
      <w:r>
        <w:separator/>
      </w:r>
    </w:p>
  </w:endnote>
  <w:endnote w:type="continuationSeparator" w:id="0">
    <w:p w:rsidR="001F7722" w:rsidRDefault="001F7722" w:rsidP="004A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722" w:rsidRDefault="001F7722" w:rsidP="004A2395">
      <w:pPr>
        <w:spacing w:after="0" w:line="240" w:lineRule="auto"/>
      </w:pPr>
      <w:r>
        <w:separator/>
      </w:r>
    </w:p>
  </w:footnote>
  <w:footnote w:type="continuationSeparator" w:id="0">
    <w:p w:rsidR="001F7722" w:rsidRDefault="001F7722" w:rsidP="004A2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95" w:rsidRDefault="004A2395" w:rsidP="004A2395">
    <w:pPr>
      <w:pStyle w:val="a5"/>
      <w:jc w:val="right"/>
    </w:pPr>
    <w:bookmarkStart w:id="1" w:name="_Hlk119591781"/>
    <w:bookmarkStart w:id="2" w:name="_Hlk119591782"/>
    <w:r>
      <w:t>©Кафедра специального и инклюзивного образования</w:t>
    </w:r>
    <w:r w:rsidRPr="00133924">
      <w:t xml:space="preserve">, </w:t>
    </w:r>
    <w:r>
      <w:t xml:space="preserve">ГАУ ДПО НСО </w:t>
    </w:r>
    <w:proofErr w:type="spellStart"/>
    <w:r w:rsidRPr="00133924">
      <w:t>НИПКиПРО</w:t>
    </w:r>
    <w:bookmarkEnd w:id="1"/>
    <w:bookmarkEnd w:id="2"/>
    <w:proofErr w:type="spellEnd"/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227A1"/>
    <w:multiLevelType w:val="hybridMultilevel"/>
    <w:tmpl w:val="8D9AC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64D"/>
    <w:rsid w:val="00054807"/>
    <w:rsid w:val="001F7722"/>
    <w:rsid w:val="003C764D"/>
    <w:rsid w:val="0043505B"/>
    <w:rsid w:val="004A2395"/>
    <w:rsid w:val="006C64B7"/>
    <w:rsid w:val="006F0FE1"/>
    <w:rsid w:val="00941339"/>
    <w:rsid w:val="00B3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0FE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2395"/>
  </w:style>
  <w:style w:type="paragraph" w:styleId="a7">
    <w:name w:val="footer"/>
    <w:basedOn w:val="a"/>
    <w:link w:val="a8"/>
    <w:uiPriority w:val="99"/>
    <w:semiHidden/>
    <w:unhideWhenUsed/>
    <w:rsid w:val="004A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2395"/>
  </w:style>
  <w:style w:type="paragraph" w:styleId="a9">
    <w:name w:val="Balloon Text"/>
    <w:basedOn w:val="a"/>
    <w:link w:val="aa"/>
    <w:uiPriority w:val="99"/>
    <w:semiHidden/>
    <w:unhideWhenUsed/>
    <w:rsid w:val="004A2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1</cp:lastModifiedBy>
  <cp:revision>6</cp:revision>
  <cp:lastPrinted>2024-11-05T06:14:00Z</cp:lastPrinted>
  <dcterms:created xsi:type="dcterms:W3CDTF">2024-10-28T05:57:00Z</dcterms:created>
  <dcterms:modified xsi:type="dcterms:W3CDTF">2024-11-10T17:54:00Z</dcterms:modified>
</cp:coreProperties>
</file>