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Итоги очного этапа регионального конкурса «Я-наставник»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</w:p>
    <w:p>
      <w:pPr>
        <w:contextualSpacing/>
        <w:ind w:left="0" w:right="0" w:firstLine="0"/>
        <w:jc w:val="both"/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Номинация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«Наставничество в дошкольной образовательной       организации»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</w:rPr>
      </w:r>
    </w:p>
    <w:p>
      <w:pPr>
        <w:contextualSpacing/>
        <w:ind w:left="-567" w:firstLine="567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</w:rPr>
        <w:t xml:space="preserve">Диплом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en-US"/>
        </w:rPr>
        <w:t xml:space="preserve">I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ru-RU"/>
        </w:rPr>
        <w:t xml:space="preserve">степени: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МБДОУ «Левушка»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р.п. Кольцово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0"/>
        <w:jc w:val="both"/>
        <w:spacing w:line="240" w:lineRule="auto"/>
        <w:rPr>
          <w:rFonts w:ascii="Times New Roman" w:hAnsi="Times New Roman" w:cs="Times New Roman"/>
          <w:color w:val="1a1a1a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</w:rPr>
        <w:t xml:space="preserve">Диплом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en-US"/>
        </w:rPr>
        <w:t xml:space="preserve">II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ru-RU"/>
        </w:rPr>
        <w:t xml:space="preserve">степени: </w:t>
      </w:r>
      <w:r>
        <w:rPr>
          <w:rFonts w:ascii="Times New Roman" w:hAnsi="Times New Roman" w:cs="Times New Roman"/>
          <w:color w:val="1a1a1a"/>
          <w:sz w:val="28"/>
          <w:szCs w:val="30"/>
          <w:shd w:val="clear" w:color="auto" w:fill="ffffff"/>
        </w:rPr>
        <w:t xml:space="preserve">МКДОУ «Солнышко» Купинского района; </w:t>
      </w:r>
      <w:r>
        <w:rPr>
          <w:rFonts w:ascii="Times New Roman" w:hAnsi="Times New Roman" w:cs="Times New Roman"/>
          <w:color w:val="1a1a1a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1a1a1a"/>
          <w:sz w:val="28"/>
          <w:szCs w:val="28"/>
          <w:highlight w:val="none"/>
        </w:rPr>
      </w:r>
    </w:p>
    <w:p>
      <w:pPr>
        <w:ind w:left="-567" w:right="0" w:firstLine="567"/>
        <w:jc w:val="both"/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</w:rPr>
        <w:t xml:space="preserve">Диплом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en-US"/>
        </w:rPr>
        <w:t xml:space="preserve">III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ru-RU"/>
        </w:rPr>
        <w:t xml:space="preserve">степени: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МБДОУ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 7 «Радуга»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Барабинского района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ru-RU"/>
        </w:rPr>
      </w:r>
    </w:p>
    <w:p>
      <w:pPr>
        <w:contextualSpacing/>
        <w:ind w:left="-567" w:right="0" w:firstLine="567"/>
        <w:jc w:val="both"/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Номинация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 «Наставничество в 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общеобразоват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ельной организации»: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ru-RU"/>
        </w:rPr>
      </w:r>
    </w:p>
    <w:p>
      <w:pPr>
        <w:contextualSpacing/>
        <w:ind w:left="-567" w:right="0" w:firstLine="567"/>
        <w:jc w:val="both"/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ru-RU"/>
        </w:rPr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направление «педагог-педагог»: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ru-RU"/>
        </w:rPr>
      </w:r>
    </w:p>
    <w:p>
      <w:pPr>
        <w:contextualSpacing/>
        <w:ind w:left="-567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</w:rPr>
        <w:t xml:space="preserve">Диплом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en-US"/>
        </w:rPr>
        <w:t xml:space="preserve">I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ru-RU"/>
        </w:rPr>
        <w:t xml:space="preserve">степени: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МБОУ Лицей № 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Барабинского района;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line="240" w:lineRule="auto"/>
        <w:rPr>
          <w:rFonts w:ascii="Times New Roman" w:hAnsi="Times New Roman" w:cs="Times New Roman"/>
          <w:color w:val="1a1a1a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</w:rPr>
        <w:t xml:space="preserve">Диплом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en-US"/>
        </w:rPr>
        <w:t xml:space="preserve">II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ru-RU"/>
        </w:rPr>
        <w:t xml:space="preserve">степени: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МБОУ Хорошенская СОШ Карасукского района; </w:t>
      </w:r>
      <w:r>
        <w:rPr>
          <w:rFonts w:ascii="Times New Roman" w:hAnsi="Times New Roman" w:cs="Times New Roman"/>
          <w:color w:val="1a1a1a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1a1a1a"/>
          <w:sz w:val="28"/>
          <w:szCs w:val="28"/>
          <w:highlight w:val="none"/>
        </w:rPr>
      </w:r>
    </w:p>
    <w:p>
      <w:pPr>
        <w:contextualSpacing/>
        <w:ind w:left="-567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</w:rPr>
        <w:t xml:space="preserve">Диплом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en-US"/>
        </w:rPr>
        <w:t xml:space="preserve">III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ru-RU"/>
        </w:rPr>
        <w:t xml:space="preserve">степени: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МБОУ СШ № 11 г. 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скитима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-567" w:right="0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направление «ученик-ученик»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32"/>
          <w:szCs w:val="32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left="-567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</w:rPr>
        <w:t xml:space="preserve">Диплом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en-US"/>
        </w:rPr>
        <w:t xml:space="preserve">I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ru-RU"/>
        </w:rPr>
        <w:t xml:space="preserve">степени: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МКОУ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Посевнинская СОШ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Черепановского района;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left="-567" w:firstLine="567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</w:rPr>
        <w:t xml:space="preserve">Диплом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en-US"/>
        </w:rPr>
        <w:t xml:space="preserve">II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ru-RU"/>
        </w:rPr>
        <w:t xml:space="preserve">степени: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МБОУ Метелёвская СОШ Купинского района</w:t>
      </w:r>
      <w:r>
        <w:rPr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left="-567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</w:rPr>
        <w:t xml:space="preserve">Диплом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en-US"/>
        </w:rPr>
        <w:t xml:space="preserve">III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ru-RU"/>
        </w:rPr>
        <w:t xml:space="preserve">степени: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МКОУ Светлополянская СОШ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Болотнинского района.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-567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-567" w:right="0" w:firstLine="567"/>
        <w:jc w:val="both"/>
        <w:spacing w:after="0" w:afterAutospacing="0"/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Номинация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«Наставничество в дополнительном образовании детей»: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ru-RU"/>
        </w:rPr>
      </w:r>
    </w:p>
    <w:p>
      <w:pPr>
        <w:pStyle w:val="834"/>
        <w:contextualSpacing/>
        <w:ind w:left="-709" w:firstLine="709"/>
        <w:jc w:val="both"/>
        <w:spacing w:after="0" w:after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</w:rPr>
        <w:t xml:space="preserve">Диплом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en-US"/>
        </w:rPr>
        <w:t xml:space="preserve">I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ru-RU"/>
        </w:rPr>
        <w:t xml:space="preserve">степени: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МБУ ДО ДДТ Краснозерского района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34"/>
        <w:contextualSpacing/>
        <w:ind w:left="-709" w:firstLine="709"/>
        <w:jc w:val="both"/>
        <w:spacing w:after="0" w:after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</w:rPr>
        <w:t xml:space="preserve">Диплом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en-US"/>
        </w:rPr>
        <w:t xml:space="preserve">II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ru-RU"/>
        </w:rPr>
        <w:t xml:space="preserve">степени: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МБУ ДО ЦДО Северного района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34"/>
        <w:contextualSpacing/>
        <w:ind w:left="-709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4"/>
        <w:ind w:left="0" w:right="0" w:firstLine="0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Номинация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«На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ставничество в среднем профессиональном образовании»: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34"/>
        <w:contextualSpacing/>
        <w:ind w:left="0" w:right="0" w:firstLine="0"/>
        <w:jc w:val="both"/>
        <w:spacing w:after="0" w:afterAutospacing="0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</w:rPr>
        <w:t xml:space="preserve">Диплом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en-US"/>
        </w:rPr>
        <w:t xml:space="preserve">I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ru-RU"/>
        </w:rPr>
        <w:t xml:space="preserve">степени: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ГБПОУ «Новосибирский колледж электроники и вычислительной техники»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en-US"/>
        </w:rPr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</w:rPr>
        <w:t xml:space="preserve">Диплом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en-US"/>
        </w:rPr>
        <w:t xml:space="preserve">I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ru-RU"/>
        </w:rPr>
        <w:t xml:space="preserve">степени: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ГАПОУ НСО «Новосибирский педагогический колледж № 1 им. А.С. Макаренко»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(студент-студент)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en-US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en-US"/>
        </w:rPr>
      </w:r>
    </w:p>
    <w:p>
      <w:pPr>
        <w:contextualSpacing/>
        <w:ind w:left="0" w:right="0" w:firstLine="0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</w:rPr>
        <w:t xml:space="preserve">Диплом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en-US"/>
        </w:rPr>
        <w:t xml:space="preserve">II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ru-RU"/>
        </w:rPr>
        <w:t xml:space="preserve">степени: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ГАПОУ НСО «Новосибирский педагогический колледж № 1 им. А.С. Макаренко»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(педагог-педагог)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ru-RU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-567" w:right="0" w:firstLine="567"/>
        <w:jc w:val="both"/>
        <w:rPr>
          <w:rFonts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sz w:val="32"/>
          <w:szCs w:val="32"/>
          <w:lang w:val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2023-12-07T09:37:10Z</dcterms:modified>
</cp:coreProperties>
</file>